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3F4C2D" w14:textId="77777777" w:rsidR="0038061A" w:rsidRPr="00BB6CA1" w:rsidRDefault="0038061A" w:rsidP="0038061A">
      <w:pPr>
        <w:jc w:val="both"/>
        <w:rPr>
          <w:rFonts w:ascii="Calibri" w:eastAsia="Times New Roman" w:hAnsi="Calibri" w:cs="Times New Roman"/>
          <w:sz w:val="22"/>
          <w:szCs w:val="22"/>
        </w:rPr>
      </w:pPr>
      <w:r w:rsidRPr="00BB6CA1">
        <w:rPr>
          <w:rFonts w:ascii="Calibri" w:eastAsia="Times New Roman" w:hAnsi="Calibri" w:cs="Times New Roman"/>
          <w:sz w:val="22"/>
          <w:szCs w:val="22"/>
        </w:rPr>
        <w:t>Dear colleagues,</w:t>
      </w:r>
    </w:p>
    <w:p w14:paraId="535A4F16" w14:textId="77777777" w:rsidR="0038061A" w:rsidRPr="00BB6CA1" w:rsidRDefault="0038061A" w:rsidP="0038061A">
      <w:pPr>
        <w:jc w:val="both"/>
        <w:rPr>
          <w:rFonts w:ascii="Calibri" w:eastAsia="Times New Roman" w:hAnsi="Calibri" w:cs="Times New Roman"/>
          <w:sz w:val="22"/>
          <w:szCs w:val="22"/>
        </w:rPr>
      </w:pPr>
      <w:r w:rsidRPr="00BB6CA1">
        <w:rPr>
          <w:rFonts w:ascii="Calibri" w:eastAsia="Times New Roman" w:hAnsi="Calibri" w:cs="Times New Roman"/>
          <w:sz w:val="22"/>
          <w:szCs w:val="22"/>
        </w:rPr>
        <w:t> </w:t>
      </w:r>
    </w:p>
    <w:p w14:paraId="4A98D8D5" w14:textId="77777777" w:rsidR="0038061A" w:rsidRPr="00BB6CA1" w:rsidRDefault="0038061A" w:rsidP="0038061A">
      <w:pPr>
        <w:jc w:val="both"/>
        <w:rPr>
          <w:rFonts w:ascii="Calibri" w:eastAsia="Times New Roman" w:hAnsi="Calibri" w:cs="Times New Roman"/>
          <w:sz w:val="22"/>
          <w:szCs w:val="22"/>
        </w:rPr>
      </w:pPr>
      <w:r>
        <w:rPr>
          <w:rFonts w:ascii="Calibri" w:eastAsia="Times New Roman" w:hAnsi="Calibri" w:cs="Times New Roman"/>
          <w:sz w:val="22"/>
          <w:szCs w:val="22"/>
        </w:rPr>
        <w:t>On behalf of the Organizing Committee, t</w:t>
      </w:r>
      <w:r w:rsidRPr="00BB6CA1">
        <w:rPr>
          <w:rFonts w:ascii="Calibri" w:eastAsia="Times New Roman" w:hAnsi="Calibri" w:cs="Times New Roman"/>
          <w:sz w:val="22"/>
          <w:szCs w:val="22"/>
        </w:rPr>
        <w:t xml:space="preserve">hank you so much for your willingness to coordinate a scientific symposium at the Annual Meeting of the International Society of Electrochemistry (ISE) in </w:t>
      </w:r>
      <w:r w:rsidRPr="00022F5A">
        <w:rPr>
          <w:rFonts w:ascii="Calibri" w:eastAsia="Times New Roman" w:hAnsi="Calibri" w:cs="Times New Roman"/>
          <w:color w:val="FF0000"/>
          <w:sz w:val="22"/>
          <w:szCs w:val="22"/>
        </w:rPr>
        <w:t>XXXX</w:t>
      </w:r>
      <w:r w:rsidRPr="00BB6CA1">
        <w:rPr>
          <w:rFonts w:ascii="Calibri" w:eastAsia="Times New Roman" w:hAnsi="Calibri" w:cs="Times New Roman"/>
          <w:sz w:val="22"/>
          <w:szCs w:val="22"/>
        </w:rPr>
        <w:t xml:space="preserve"> from </w:t>
      </w:r>
      <w:r w:rsidRPr="00022F5A">
        <w:rPr>
          <w:rFonts w:ascii="Calibri" w:eastAsia="Times New Roman" w:hAnsi="Calibri" w:cs="Times New Roman"/>
          <w:color w:val="FF0000"/>
          <w:sz w:val="22"/>
          <w:szCs w:val="22"/>
        </w:rPr>
        <w:t>XX</w:t>
      </w:r>
      <w:r>
        <w:rPr>
          <w:rFonts w:ascii="Calibri" w:eastAsia="Times New Roman" w:hAnsi="Calibri" w:cs="Times New Roman"/>
          <w:color w:val="FF0000"/>
          <w:sz w:val="22"/>
          <w:szCs w:val="22"/>
        </w:rPr>
        <w:t xml:space="preserve"> </w:t>
      </w:r>
      <w:r w:rsidRPr="0038061A">
        <w:rPr>
          <w:rFonts w:ascii="Calibri" w:eastAsia="Times New Roman" w:hAnsi="Calibri" w:cs="Times New Roman"/>
          <w:sz w:val="22"/>
          <w:szCs w:val="22"/>
        </w:rPr>
        <w:t>to</w:t>
      </w:r>
      <w:r>
        <w:rPr>
          <w:rFonts w:ascii="Calibri" w:eastAsia="Times New Roman" w:hAnsi="Calibri" w:cs="Times New Roman"/>
          <w:color w:val="FF0000"/>
          <w:sz w:val="22"/>
          <w:szCs w:val="22"/>
        </w:rPr>
        <w:t xml:space="preserve"> </w:t>
      </w:r>
      <w:r w:rsidRPr="00022F5A">
        <w:rPr>
          <w:rFonts w:ascii="Calibri" w:eastAsia="Times New Roman" w:hAnsi="Calibri" w:cs="Times New Roman"/>
          <w:color w:val="FF0000"/>
          <w:sz w:val="22"/>
          <w:szCs w:val="22"/>
        </w:rPr>
        <w:t xml:space="preserve">XX XXXXX </w:t>
      </w:r>
      <w:r w:rsidRPr="0038061A">
        <w:rPr>
          <w:rFonts w:ascii="Calibri" w:eastAsia="Times New Roman" w:hAnsi="Calibri" w:cs="Times New Roman"/>
          <w:sz w:val="22"/>
          <w:szCs w:val="22"/>
        </w:rPr>
        <w:t>20</w:t>
      </w:r>
      <w:r w:rsidRPr="00022F5A">
        <w:rPr>
          <w:rFonts w:ascii="Calibri" w:eastAsia="Times New Roman" w:hAnsi="Calibri" w:cs="Times New Roman"/>
          <w:color w:val="FF0000"/>
          <w:sz w:val="22"/>
          <w:szCs w:val="22"/>
        </w:rPr>
        <w:t>XX</w:t>
      </w:r>
      <w:r w:rsidRPr="00BB6CA1">
        <w:rPr>
          <w:rFonts w:ascii="Calibri" w:eastAsia="Times New Roman" w:hAnsi="Calibri" w:cs="Times New Roman"/>
          <w:sz w:val="22"/>
          <w:szCs w:val="22"/>
        </w:rPr>
        <w:t xml:space="preserve">. This email is intended to give you some instructions/guidelines for organizing your symposium as well as to update you on the organization of the meeting. Please </w:t>
      </w:r>
      <w:r>
        <w:rPr>
          <w:rFonts w:ascii="Calibri" w:eastAsia="Times New Roman" w:hAnsi="Calibri" w:cs="Times New Roman"/>
          <w:sz w:val="22"/>
          <w:szCs w:val="22"/>
        </w:rPr>
        <w:t>coordinate your actions with your co-organizers, copied in this message. The website for the meeting can be found at http://annual</w:t>
      </w:r>
      <w:r w:rsidRPr="0038061A">
        <w:rPr>
          <w:rFonts w:ascii="Calibri" w:eastAsia="Times New Roman" w:hAnsi="Calibri" w:cs="Times New Roman"/>
          <w:color w:val="FF0000"/>
          <w:sz w:val="22"/>
          <w:szCs w:val="22"/>
        </w:rPr>
        <w:t>XXX</w:t>
      </w:r>
      <w:r>
        <w:rPr>
          <w:rFonts w:ascii="Calibri" w:eastAsia="Times New Roman" w:hAnsi="Calibri" w:cs="Times New Roman"/>
          <w:color w:val="FF0000"/>
          <w:sz w:val="22"/>
          <w:szCs w:val="22"/>
        </w:rPr>
        <w:t>X</w:t>
      </w:r>
    </w:p>
    <w:p w14:paraId="64C3350C" w14:textId="77777777" w:rsidR="0038061A" w:rsidRPr="00BB6CA1" w:rsidRDefault="0038061A" w:rsidP="0038061A">
      <w:pPr>
        <w:jc w:val="both"/>
        <w:rPr>
          <w:rFonts w:ascii="Calibri" w:eastAsia="Times New Roman" w:hAnsi="Calibri" w:cs="Times New Roman"/>
          <w:sz w:val="22"/>
          <w:szCs w:val="22"/>
        </w:rPr>
      </w:pPr>
      <w:r w:rsidRPr="00BB6CA1">
        <w:rPr>
          <w:rFonts w:ascii="Calibri" w:eastAsia="Times New Roman" w:hAnsi="Calibri" w:cs="Times New Roman"/>
          <w:sz w:val="22"/>
          <w:szCs w:val="22"/>
        </w:rPr>
        <w:t> </w:t>
      </w:r>
    </w:p>
    <w:p w14:paraId="2FD70D1D" w14:textId="48018CFA" w:rsidR="0038061A" w:rsidRDefault="0038061A" w:rsidP="0038061A">
      <w:pPr>
        <w:jc w:val="both"/>
        <w:rPr>
          <w:rFonts w:ascii="Calibri" w:eastAsia="Times New Roman" w:hAnsi="Calibri" w:cs="Times New Roman"/>
          <w:sz w:val="22"/>
          <w:szCs w:val="22"/>
        </w:rPr>
      </w:pPr>
      <w:r w:rsidRPr="00BB6CA1">
        <w:rPr>
          <w:rFonts w:ascii="Calibri" w:eastAsia="Times New Roman" w:hAnsi="Calibri" w:cs="Times New Roman"/>
          <w:sz w:val="22"/>
          <w:szCs w:val="22"/>
        </w:rPr>
        <w:t>Your main responsibility is the scientific program of your symposium. Your symposium will consist of keynote lectures</w:t>
      </w:r>
      <w:r w:rsidR="003C0D56">
        <w:rPr>
          <w:rFonts w:ascii="Calibri" w:eastAsia="Times New Roman" w:hAnsi="Calibri" w:cs="Times New Roman"/>
          <w:sz w:val="22"/>
          <w:szCs w:val="22"/>
        </w:rPr>
        <w:t xml:space="preserve"> (40 minutes)</w:t>
      </w:r>
      <w:r w:rsidRPr="00BB6CA1">
        <w:rPr>
          <w:rFonts w:ascii="Calibri" w:eastAsia="Times New Roman" w:hAnsi="Calibri" w:cs="Times New Roman"/>
          <w:sz w:val="22"/>
          <w:szCs w:val="22"/>
        </w:rPr>
        <w:t>, invited lectures, contributed oral presentations</w:t>
      </w:r>
      <w:r w:rsidR="003C0D56">
        <w:rPr>
          <w:rFonts w:ascii="Calibri" w:eastAsia="Times New Roman" w:hAnsi="Calibri" w:cs="Times New Roman"/>
          <w:sz w:val="22"/>
          <w:szCs w:val="22"/>
        </w:rPr>
        <w:t xml:space="preserve"> (20 minutes)</w:t>
      </w:r>
      <w:r w:rsidRPr="00BB6CA1">
        <w:rPr>
          <w:rFonts w:ascii="Calibri" w:eastAsia="Times New Roman" w:hAnsi="Calibri" w:cs="Times New Roman"/>
          <w:sz w:val="22"/>
          <w:szCs w:val="22"/>
        </w:rPr>
        <w:t>, and contributed poster presentations. The first two you invite yourself</w:t>
      </w:r>
      <w:r w:rsidR="004A4182">
        <w:rPr>
          <w:rFonts w:ascii="Calibri" w:eastAsia="Times New Roman" w:hAnsi="Calibri" w:cs="Times New Roman"/>
          <w:sz w:val="22"/>
          <w:szCs w:val="22"/>
        </w:rPr>
        <w:t xml:space="preserve"> (except for the </w:t>
      </w:r>
      <w:r w:rsidR="005865DC">
        <w:rPr>
          <w:rFonts w:ascii="Calibri" w:eastAsia="Times New Roman" w:hAnsi="Calibri" w:cs="Times New Roman"/>
          <w:sz w:val="22"/>
          <w:szCs w:val="22"/>
        </w:rPr>
        <w:t>20</w:t>
      </w:r>
      <w:r w:rsidR="005865DC" w:rsidRPr="005865DC">
        <w:rPr>
          <w:rFonts w:ascii="Calibri" w:eastAsia="Times New Roman" w:hAnsi="Calibri" w:cs="Times New Roman"/>
          <w:color w:val="FF0000"/>
          <w:sz w:val="22"/>
          <w:szCs w:val="22"/>
        </w:rPr>
        <w:t>XX</w:t>
      </w:r>
      <w:r w:rsidR="005865DC">
        <w:rPr>
          <w:rFonts w:ascii="Calibri" w:eastAsia="Times New Roman" w:hAnsi="Calibri" w:cs="Times New Roman"/>
          <w:sz w:val="22"/>
          <w:szCs w:val="22"/>
        </w:rPr>
        <w:t xml:space="preserve"> ISE prize winners and </w:t>
      </w:r>
      <w:r w:rsidR="004A4182">
        <w:rPr>
          <w:rFonts w:ascii="Calibri" w:eastAsia="Times New Roman" w:hAnsi="Calibri" w:cs="Times New Roman"/>
          <w:sz w:val="22"/>
          <w:szCs w:val="22"/>
        </w:rPr>
        <w:t>award lectures)</w:t>
      </w:r>
      <w:r w:rsidRPr="00BB6CA1">
        <w:rPr>
          <w:rFonts w:ascii="Calibri" w:eastAsia="Times New Roman" w:hAnsi="Calibri" w:cs="Times New Roman"/>
          <w:sz w:val="22"/>
          <w:szCs w:val="22"/>
        </w:rPr>
        <w:t xml:space="preserve">; the latter two you will select from the submitted abstracts. </w:t>
      </w:r>
    </w:p>
    <w:p w14:paraId="681EDFC2" w14:textId="77777777" w:rsidR="0038061A" w:rsidRDefault="003C0D56" w:rsidP="0038061A">
      <w:pPr>
        <w:jc w:val="both"/>
        <w:rPr>
          <w:rFonts w:ascii="Calibri" w:eastAsia="Times New Roman" w:hAnsi="Calibri" w:cs="Times New Roman"/>
          <w:sz w:val="22"/>
          <w:szCs w:val="22"/>
        </w:rPr>
      </w:pPr>
      <w:r>
        <w:rPr>
          <w:rFonts w:ascii="Calibri" w:eastAsia="Times New Roman" w:hAnsi="Calibri" w:cs="Times New Roman"/>
          <w:sz w:val="22"/>
          <w:szCs w:val="22"/>
        </w:rPr>
        <w:t xml:space="preserve">In general, the duration of a symposium is scaled to the number of abstracts received. A small symposium (1-2.5 days) can have 2-3 keynotes and 2-3 invited speakers. A large symposium (3-4 days) can have 4-5 keynotes and 6-8 invited speakers. </w:t>
      </w:r>
    </w:p>
    <w:p w14:paraId="037B0799" w14:textId="77777777" w:rsidR="0038061A" w:rsidRDefault="0038061A" w:rsidP="0038061A">
      <w:pPr>
        <w:jc w:val="both"/>
        <w:rPr>
          <w:rFonts w:ascii="Calibri" w:eastAsia="Times New Roman" w:hAnsi="Calibri" w:cs="Times New Roman"/>
          <w:sz w:val="22"/>
          <w:szCs w:val="22"/>
        </w:rPr>
      </w:pPr>
    </w:p>
    <w:p w14:paraId="21DF1E33" w14:textId="77777777" w:rsidR="0038061A" w:rsidRPr="00BB6CA1" w:rsidRDefault="0038061A" w:rsidP="0038061A">
      <w:pPr>
        <w:jc w:val="both"/>
        <w:rPr>
          <w:rFonts w:ascii="Calibri" w:eastAsia="Times New Roman" w:hAnsi="Calibri" w:cs="Times New Roman"/>
          <w:sz w:val="22"/>
          <w:szCs w:val="22"/>
        </w:rPr>
      </w:pPr>
      <w:r w:rsidRPr="00BB6CA1">
        <w:rPr>
          <w:rFonts w:ascii="Calibri" w:eastAsia="Times New Roman" w:hAnsi="Calibri" w:cs="Times New Roman"/>
          <w:sz w:val="22"/>
          <w:szCs w:val="22"/>
        </w:rPr>
        <w:t xml:space="preserve">Please note that, as a rule, you/we cannot offer to cover for registration fees or travel expenses for keynote/invited speakers unless you have secured specific funds for that purpose. Many Divisions will agree to sponsor a few registration fee waivers for keynote/invited speakers; please consult your corresponding Division Officers. As it is ISE policy that speakers can give only 1 </w:t>
      </w:r>
      <w:r>
        <w:rPr>
          <w:rFonts w:ascii="Calibri" w:eastAsia="Times New Roman" w:hAnsi="Calibri" w:cs="Times New Roman"/>
          <w:sz w:val="22"/>
          <w:szCs w:val="22"/>
        </w:rPr>
        <w:t xml:space="preserve">oral </w:t>
      </w:r>
      <w:r w:rsidRPr="00BB6CA1">
        <w:rPr>
          <w:rFonts w:ascii="Calibri" w:eastAsia="Times New Roman" w:hAnsi="Calibri" w:cs="Times New Roman"/>
          <w:sz w:val="22"/>
          <w:szCs w:val="22"/>
        </w:rPr>
        <w:t>presentation at the meeting, please do not invite our plenary speakers (</w:t>
      </w:r>
      <w:r w:rsidRPr="00022F5A">
        <w:rPr>
          <w:rFonts w:ascii="Calibri" w:eastAsia="Times New Roman" w:hAnsi="Calibri" w:cs="Times New Roman"/>
          <w:color w:val="FF0000"/>
          <w:sz w:val="22"/>
          <w:szCs w:val="22"/>
        </w:rPr>
        <w:t>Names of Plenary speakers</w:t>
      </w:r>
      <w:r w:rsidRPr="00BB6CA1">
        <w:rPr>
          <w:rFonts w:ascii="Calibri" w:eastAsia="Times New Roman" w:hAnsi="Calibri" w:cs="Times New Roman"/>
          <w:sz w:val="22"/>
          <w:szCs w:val="22"/>
        </w:rPr>
        <w:t>).</w:t>
      </w:r>
    </w:p>
    <w:p w14:paraId="0796450D" w14:textId="77777777" w:rsidR="0038061A" w:rsidRPr="00BB6CA1" w:rsidRDefault="0038061A" w:rsidP="0038061A">
      <w:pPr>
        <w:jc w:val="both"/>
        <w:rPr>
          <w:rFonts w:ascii="Calibri" w:eastAsia="Times New Roman" w:hAnsi="Calibri" w:cs="Times New Roman"/>
          <w:sz w:val="22"/>
          <w:szCs w:val="22"/>
        </w:rPr>
      </w:pPr>
      <w:r w:rsidRPr="00BB6CA1">
        <w:rPr>
          <w:rFonts w:ascii="Calibri" w:eastAsia="Times New Roman" w:hAnsi="Calibri" w:cs="Times New Roman"/>
          <w:sz w:val="22"/>
          <w:szCs w:val="22"/>
        </w:rPr>
        <w:t> </w:t>
      </w:r>
    </w:p>
    <w:p w14:paraId="2AE3B1E1" w14:textId="2D0B762A" w:rsidR="0038061A" w:rsidRPr="00BB6CA1" w:rsidRDefault="0038061A" w:rsidP="0038061A">
      <w:pPr>
        <w:jc w:val="both"/>
        <w:rPr>
          <w:rFonts w:ascii="Calibri" w:eastAsia="Times New Roman" w:hAnsi="Calibri" w:cs="Times New Roman"/>
          <w:sz w:val="22"/>
          <w:szCs w:val="22"/>
        </w:rPr>
      </w:pPr>
      <w:r>
        <w:rPr>
          <w:rFonts w:ascii="Calibri" w:eastAsia="Times New Roman" w:hAnsi="Calibri" w:cs="Times New Roman"/>
          <w:sz w:val="22"/>
          <w:szCs w:val="22"/>
        </w:rPr>
        <w:t xml:space="preserve">The site will open for submission of abstracts on </w:t>
      </w:r>
      <w:bookmarkStart w:id="0" w:name="_GoBack"/>
      <w:r w:rsidRPr="00C024E8">
        <w:rPr>
          <w:rFonts w:ascii="Calibri" w:eastAsia="Times New Roman" w:hAnsi="Calibri" w:cs="Times New Roman"/>
          <w:color w:val="FF0000"/>
          <w:sz w:val="22"/>
          <w:szCs w:val="22"/>
        </w:rPr>
        <w:t>XXXXX</w:t>
      </w:r>
      <w:bookmarkEnd w:id="0"/>
      <w:r>
        <w:rPr>
          <w:rFonts w:ascii="Calibri" w:eastAsia="Times New Roman" w:hAnsi="Calibri" w:cs="Times New Roman"/>
          <w:sz w:val="22"/>
          <w:szCs w:val="22"/>
        </w:rPr>
        <w:t>. The closing date for</w:t>
      </w:r>
      <w:r w:rsidRPr="00BB6CA1">
        <w:rPr>
          <w:rFonts w:ascii="Calibri" w:eastAsia="Times New Roman" w:hAnsi="Calibri" w:cs="Times New Roman"/>
          <w:sz w:val="22"/>
          <w:szCs w:val="22"/>
        </w:rPr>
        <w:t xml:space="preserve"> submission</w:t>
      </w:r>
      <w:r>
        <w:rPr>
          <w:rFonts w:ascii="Calibri" w:eastAsia="Times New Roman" w:hAnsi="Calibri" w:cs="Times New Roman"/>
          <w:sz w:val="22"/>
          <w:szCs w:val="22"/>
        </w:rPr>
        <w:t xml:space="preserve"> of abstracts will be</w:t>
      </w:r>
      <w:r w:rsidRPr="00BB6CA1">
        <w:rPr>
          <w:rFonts w:ascii="Calibri" w:eastAsia="Times New Roman" w:hAnsi="Calibri" w:cs="Times New Roman"/>
          <w:sz w:val="22"/>
          <w:szCs w:val="22"/>
        </w:rPr>
        <w:t xml:space="preserve"> </w:t>
      </w:r>
      <w:r w:rsidRPr="00022F5A">
        <w:rPr>
          <w:rFonts w:ascii="Calibri" w:eastAsia="Times New Roman" w:hAnsi="Calibri" w:cs="Times New Roman"/>
          <w:color w:val="FF0000"/>
          <w:sz w:val="22"/>
          <w:szCs w:val="22"/>
        </w:rPr>
        <w:t>XXXXXX</w:t>
      </w:r>
      <w:r w:rsidRPr="00BB6CA1">
        <w:rPr>
          <w:rFonts w:ascii="Calibri" w:eastAsia="Times New Roman" w:hAnsi="Calibri" w:cs="Times New Roman"/>
          <w:sz w:val="22"/>
          <w:szCs w:val="22"/>
        </w:rPr>
        <w:t xml:space="preserve">. Keynote and invited speakers should also be asked to submit their abstracts through the submission site. </w:t>
      </w:r>
      <w:r w:rsidR="000F57CE">
        <w:rPr>
          <w:rFonts w:ascii="Calibri" w:eastAsia="Times New Roman" w:hAnsi="Calibri" w:cs="Times New Roman"/>
          <w:sz w:val="22"/>
          <w:szCs w:val="22"/>
        </w:rPr>
        <w:t>Approximately two weeks before the submission deadline</w:t>
      </w:r>
      <w:r w:rsidRPr="00BB6CA1">
        <w:rPr>
          <w:rFonts w:ascii="Calibri" w:eastAsia="Times New Roman" w:hAnsi="Calibri" w:cs="Times New Roman"/>
          <w:sz w:val="22"/>
          <w:szCs w:val="22"/>
        </w:rPr>
        <w:t xml:space="preserve"> the ISE Office will send you a link with all the abstracts submitted to your symposium</w:t>
      </w:r>
      <w:r w:rsidR="000F57CE">
        <w:rPr>
          <w:rFonts w:ascii="Calibri" w:eastAsia="Times New Roman" w:hAnsi="Calibri" w:cs="Times New Roman"/>
          <w:sz w:val="22"/>
          <w:szCs w:val="22"/>
        </w:rPr>
        <w:t>. This allows you to check if your keynote and invited speakers have submitted their abstract. Two to three days after the submission date you will receive the number of oral presentation slots allocated to your symposium</w:t>
      </w:r>
      <w:r w:rsidRPr="00BB6CA1">
        <w:rPr>
          <w:rFonts w:ascii="Calibri" w:eastAsia="Times New Roman" w:hAnsi="Calibri" w:cs="Times New Roman"/>
          <w:sz w:val="22"/>
          <w:szCs w:val="22"/>
        </w:rPr>
        <w:t xml:space="preserve"> and you and your co-organizers will </w:t>
      </w:r>
      <w:r w:rsidR="000F57CE">
        <w:rPr>
          <w:rFonts w:ascii="Calibri" w:eastAsia="Times New Roman" w:hAnsi="Calibri" w:cs="Times New Roman"/>
          <w:sz w:val="22"/>
          <w:szCs w:val="22"/>
        </w:rPr>
        <w:t xml:space="preserve">be asked to </w:t>
      </w:r>
      <w:r w:rsidRPr="00BB6CA1">
        <w:rPr>
          <w:rFonts w:ascii="Calibri" w:eastAsia="Times New Roman" w:hAnsi="Calibri" w:cs="Times New Roman"/>
          <w:sz w:val="22"/>
          <w:szCs w:val="22"/>
        </w:rPr>
        <w:t>make the selection of oral and poster presentations.</w:t>
      </w:r>
      <w:r>
        <w:rPr>
          <w:rFonts w:ascii="Calibri" w:eastAsia="Times New Roman" w:hAnsi="Calibri" w:cs="Times New Roman"/>
          <w:sz w:val="22"/>
          <w:szCs w:val="22"/>
        </w:rPr>
        <w:t xml:space="preserve"> Generally about </w:t>
      </w:r>
      <w:r w:rsidR="000F57CE">
        <w:rPr>
          <w:rFonts w:ascii="Calibri" w:eastAsia="Times New Roman" w:hAnsi="Calibri" w:cs="Times New Roman"/>
          <w:sz w:val="22"/>
          <w:szCs w:val="22"/>
        </w:rPr>
        <w:t>40</w:t>
      </w:r>
      <w:r>
        <w:rPr>
          <w:rFonts w:ascii="Calibri" w:eastAsia="Times New Roman" w:hAnsi="Calibri" w:cs="Times New Roman"/>
          <w:sz w:val="22"/>
          <w:szCs w:val="22"/>
        </w:rPr>
        <w:t xml:space="preserve"> percent of the contributions </w:t>
      </w:r>
      <w:r w:rsidR="004A6423">
        <w:rPr>
          <w:rFonts w:ascii="Calibri" w:eastAsia="Times New Roman" w:hAnsi="Calibri" w:cs="Times New Roman"/>
          <w:sz w:val="22"/>
          <w:szCs w:val="22"/>
        </w:rPr>
        <w:t xml:space="preserve">can be granted the requested </w:t>
      </w:r>
      <w:r w:rsidR="000F57CE">
        <w:rPr>
          <w:rFonts w:ascii="Calibri" w:eastAsia="Times New Roman" w:hAnsi="Calibri" w:cs="Times New Roman"/>
          <w:sz w:val="22"/>
          <w:szCs w:val="22"/>
        </w:rPr>
        <w:t xml:space="preserve">oral presentations. </w:t>
      </w:r>
      <w:r>
        <w:rPr>
          <w:rFonts w:ascii="Calibri" w:eastAsia="Times New Roman" w:hAnsi="Calibri" w:cs="Times New Roman"/>
          <w:sz w:val="22"/>
          <w:szCs w:val="22"/>
        </w:rPr>
        <w:t>The ratio for acceptance for oral communications will be the same across all symposia.</w:t>
      </w:r>
    </w:p>
    <w:p w14:paraId="7C2BDA61" w14:textId="77777777" w:rsidR="0038061A" w:rsidRPr="00BB6CA1" w:rsidRDefault="0038061A" w:rsidP="0038061A">
      <w:pPr>
        <w:jc w:val="both"/>
        <w:rPr>
          <w:rFonts w:ascii="Calibri" w:eastAsia="Times New Roman" w:hAnsi="Calibri" w:cs="Times New Roman"/>
          <w:sz w:val="22"/>
          <w:szCs w:val="22"/>
        </w:rPr>
      </w:pPr>
      <w:r w:rsidRPr="00BB6CA1">
        <w:rPr>
          <w:rFonts w:ascii="Calibri" w:eastAsia="Times New Roman" w:hAnsi="Calibri" w:cs="Times New Roman"/>
          <w:sz w:val="22"/>
          <w:szCs w:val="22"/>
        </w:rPr>
        <w:t> </w:t>
      </w:r>
    </w:p>
    <w:p w14:paraId="3965ACAE" w14:textId="229C475C" w:rsidR="0038061A" w:rsidRPr="00022F5A" w:rsidRDefault="0038061A" w:rsidP="003C0D56">
      <w:pPr>
        <w:jc w:val="both"/>
        <w:rPr>
          <w:rFonts w:ascii="Calibri" w:eastAsia="Times New Roman" w:hAnsi="Calibri" w:cs="Times New Roman"/>
          <w:color w:val="000000" w:themeColor="text1"/>
          <w:sz w:val="22"/>
          <w:szCs w:val="22"/>
        </w:rPr>
      </w:pPr>
      <w:r w:rsidRPr="00BB6CA1">
        <w:rPr>
          <w:rFonts w:ascii="Calibri" w:eastAsia="Times New Roman" w:hAnsi="Calibri" w:cs="Times New Roman"/>
          <w:sz w:val="22"/>
          <w:szCs w:val="22"/>
        </w:rPr>
        <w:t xml:space="preserve">We will have </w:t>
      </w:r>
      <w:r w:rsidRPr="00022F5A">
        <w:rPr>
          <w:rFonts w:ascii="Calibri" w:eastAsia="Times New Roman" w:hAnsi="Calibri" w:cs="Times New Roman"/>
          <w:color w:val="FF0000"/>
          <w:sz w:val="22"/>
          <w:szCs w:val="22"/>
        </w:rPr>
        <w:t>XX</w:t>
      </w:r>
      <w:r w:rsidRPr="00BB6CA1">
        <w:rPr>
          <w:rFonts w:ascii="Calibri" w:eastAsia="Times New Roman" w:hAnsi="Calibri" w:cs="Times New Roman"/>
          <w:sz w:val="22"/>
          <w:szCs w:val="22"/>
        </w:rPr>
        <w:t xml:space="preserve"> rooms (with a capacity from ca. </w:t>
      </w:r>
      <w:r w:rsidRPr="0014596C">
        <w:rPr>
          <w:rFonts w:ascii="Calibri" w:eastAsia="Times New Roman" w:hAnsi="Calibri" w:cs="Times New Roman"/>
          <w:color w:val="FF0000"/>
          <w:sz w:val="22"/>
          <w:szCs w:val="22"/>
        </w:rPr>
        <w:t>1</w:t>
      </w:r>
      <w:r w:rsidR="000F57CE">
        <w:rPr>
          <w:rFonts w:ascii="Calibri" w:eastAsia="Times New Roman" w:hAnsi="Calibri" w:cs="Times New Roman"/>
          <w:color w:val="FF0000"/>
          <w:sz w:val="22"/>
          <w:szCs w:val="22"/>
        </w:rPr>
        <w:t>00</w:t>
      </w:r>
      <w:r w:rsidRPr="0014596C">
        <w:rPr>
          <w:rFonts w:ascii="Calibri" w:eastAsia="Times New Roman" w:hAnsi="Calibri" w:cs="Times New Roman"/>
          <w:color w:val="FF0000"/>
          <w:sz w:val="22"/>
          <w:szCs w:val="22"/>
        </w:rPr>
        <w:t>-</w:t>
      </w:r>
      <w:r w:rsidR="000F57CE">
        <w:rPr>
          <w:rFonts w:ascii="Calibri" w:eastAsia="Times New Roman" w:hAnsi="Calibri" w:cs="Times New Roman"/>
          <w:color w:val="FF0000"/>
          <w:sz w:val="22"/>
          <w:szCs w:val="22"/>
        </w:rPr>
        <w:t>x00</w:t>
      </w:r>
      <w:r w:rsidRPr="00BB6CA1">
        <w:rPr>
          <w:rFonts w:ascii="Calibri" w:eastAsia="Times New Roman" w:hAnsi="Calibri" w:cs="Times New Roman"/>
          <w:sz w:val="22"/>
          <w:szCs w:val="22"/>
        </w:rPr>
        <w:t xml:space="preserve">) for running the various sessions, apart from the plenary session. We will try to accommodate the time slots you requested for when you submitted your proposal, but please understand that it will depend on the final </w:t>
      </w:r>
      <w:r w:rsidRPr="00022F5A">
        <w:rPr>
          <w:rFonts w:ascii="Calibri" w:eastAsia="Times New Roman" w:hAnsi="Calibri" w:cs="Times New Roman"/>
          <w:color w:val="000000" w:themeColor="text1"/>
          <w:sz w:val="22"/>
          <w:szCs w:val="22"/>
        </w:rPr>
        <w:t>number of submissions and the possibilities provided by the logistics.</w:t>
      </w:r>
    </w:p>
    <w:p w14:paraId="0C9E695A" w14:textId="77777777" w:rsidR="0038061A" w:rsidRPr="00022F5A" w:rsidRDefault="0038061A" w:rsidP="003C0D56">
      <w:pPr>
        <w:jc w:val="both"/>
        <w:rPr>
          <w:rFonts w:ascii="Calibri" w:eastAsia="Times New Roman" w:hAnsi="Calibri" w:cs="Times New Roman"/>
          <w:color w:val="000000" w:themeColor="text1"/>
          <w:sz w:val="22"/>
          <w:szCs w:val="22"/>
        </w:rPr>
      </w:pPr>
    </w:p>
    <w:p w14:paraId="343C68E1" w14:textId="77777777" w:rsidR="0038061A" w:rsidRPr="00022F5A" w:rsidRDefault="003C0D56" w:rsidP="003C0D56">
      <w:pPr>
        <w:jc w:val="both"/>
        <w:rPr>
          <w:rFonts w:ascii="Calibri" w:eastAsia="Times New Roman" w:hAnsi="Calibri" w:cs="Times New Roman"/>
          <w:color w:val="000000" w:themeColor="text1"/>
          <w:sz w:val="22"/>
          <w:szCs w:val="22"/>
        </w:rPr>
      </w:pPr>
      <w:r>
        <w:rPr>
          <w:rFonts w:ascii="Calibri" w:eastAsia="Times New Roman" w:hAnsi="Calibri" w:cs="Times New Roman"/>
          <w:color w:val="000000" w:themeColor="text1"/>
          <w:sz w:val="22"/>
          <w:szCs w:val="22"/>
        </w:rPr>
        <w:t xml:space="preserve">The following website page </w:t>
      </w:r>
      <w:hyperlink r:id="rId5" w:history="1">
        <w:r w:rsidRPr="00826F98">
          <w:rPr>
            <w:rStyle w:val="Hyperlink"/>
            <w:rFonts w:ascii="Calibri" w:eastAsia="Times New Roman" w:hAnsi="Calibri" w:cs="Times New Roman"/>
            <w:sz w:val="22"/>
            <w:szCs w:val="22"/>
          </w:rPr>
          <w:t>http://ise-online.org/OI</w:t>
        </w:r>
      </w:hyperlink>
      <w:r>
        <w:rPr>
          <w:rFonts w:ascii="Calibri" w:eastAsia="Times New Roman" w:hAnsi="Calibri" w:cs="Times New Roman"/>
          <w:color w:val="000000" w:themeColor="text1"/>
          <w:sz w:val="22"/>
          <w:szCs w:val="22"/>
        </w:rPr>
        <w:t xml:space="preserve"> has </w:t>
      </w:r>
      <w:r w:rsidR="00FA1641">
        <w:rPr>
          <w:rFonts w:ascii="Calibri" w:eastAsia="Times New Roman" w:hAnsi="Calibri" w:cs="Times New Roman"/>
          <w:color w:val="000000" w:themeColor="text1"/>
          <w:sz w:val="22"/>
          <w:szCs w:val="22"/>
        </w:rPr>
        <w:t>further</w:t>
      </w:r>
      <w:r>
        <w:rPr>
          <w:rFonts w:ascii="Calibri" w:eastAsia="Times New Roman" w:hAnsi="Calibri" w:cs="Times New Roman"/>
          <w:color w:val="000000" w:themeColor="text1"/>
          <w:sz w:val="22"/>
          <w:szCs w:val="22"/>
        </w:rPr>
        <w:t xml:space="preserve"> instructions for the symposium organizers.</w:t>
      </w:r>
    </w:p>
    <w:p w14:paraId="0C9048A6" w14:textId="77777777" w:rsidR="0038061A" w:rsidRDefault="0038061A" w:rsidP="003C0D56">
      <w:pPr>
        <w:jc w:val="both"/>
        <w:rPr>
          <w:rFonts w:ascii="Calibri" w:eastAsia="Times New Roman" w:hAnsi="Calibri" w:cs="Times New Roman"/>
          <w:color w:val="000000" w:themeColor="text1"/>
          <w:sz w:val="22"/>
          <w:szCs w:val="22"/>
        </w:rPr>
      </w:pPr>
    </w:p>
    <w:p w14:paraId="163FB1AB" w14:textId="77777777" w:rsidR="0038061A" w:rsidRDefault="0038061A" w:rsidP="0038061A">
      <w:pPr>
        <w:rPr>
          <w:rFonts w:ascii="Calibri" w:eastAsia="Times New Roman" w:hAnsi="Calibri" w:cs="Times New Roman"/>
          <w:color w:val="000000" w:themeColor="text1"/>
          <w:sz w:val="22"/>
          <w:szCs w:val="22"/>
        </w:rPr>
      </w:pPr>
    </w:p>
    <w:p w14:paraId="248FAACA" w14:textId="77777777" w:rsidR="0038061A" w:rsidRPr="00022F5A" w:rsidRDefault="0038061A" w:rsidP="0038061A">
      <w:pPr>
        <w:rPr>
          <w:rFonts w:ascii="Calibri" w:eastAsia="Times New Roman" w:hAnsi="Calibri" w:cs="Times New Roman"/>
          <w:color w:val="000000" w:themeColor="text1"/>
          <w:sz w:val="22"/>
          <w:szCs w:val="22"/>
        </w:rPr>
      </w:pPr>
    </w:p>
    <w:p w14:paraId="3697CDAB" w14:textId="77777777" w:rsidR="0038061A" w:rsidRPr="00022F5A" w:rsidRDefault="0038061A" w:rsidP="0038061A">
      <w:pPr>
        <w:rPr>
          <w:rFonts w:ascii="Calibri" w:eastAsia="Times New Roman" w:hAnsi="Calibri" w:cs="Times New Roman"/>
          <w:color w:val="000000" w:themeColor="text1"/>
          <w:sz w:val="22"/>
          <w:szCs w:val="22"/>
        </w:rPr>
      </w:pPr>
    </w:p>
    <w:p w14:paraId="78B9DB21" w14:textId="77777777" w:rsidR="0038061A" w:rsidRPr="00022F5A" w:rsidRDefault="0038061A" w:rsidP="0038061A">
      <w:pPr>
        <w:rPr>
          <w:rFonts w:ascii="Calibri" w:eastAsia="Times New Roman" w:hAnsi="Calibri" w:cs="Times New Roman"/>
          <w:color w:val="000000" w:themeColor="text1"/>
          <w:sz w:val="22"/>
          <w:szCs w:val="22"/>
        </w:rPr>
      </w:pPr>
      <w:r w:rsidRPr="00022F5A">
        <w:rPr>
          <w:rFonts w:ascii="Calibri" w:eastAsia="Times New Roman" w:hAnsi="Calibri" w:cs="Times New Roman"/>
          <w:color w:val="000000" w:themeColor="text1"/>
          <w:sz w:val="22"/>
          <w:szCs w:val="22"/>
        </w:rPr>
        <w:t>Dear colleagues,</w:t>
      </w:r>
    </w:p>
    <w:p w14:paraId="0D18822B" w14:textId="77777777" w:rsidR="0038061A" w:rsidRPr="00022F5A" w:rsidRDefault="0038061A" w:rsidP="0038061A">
      <w:pPr>
        <w:rPr>
          <w:rFonts w:ascii="Calibri" w:eastAsia="Times New Roman" w:hAnsi="Calibri" w:cs="Times New Roman"/>
          <w:color w:val="000000" w:themeColor="text1"/>
          <w:sz w:val="22"/>
          <w:szCs w:val="22"/>
        </w:rPr>
      </w:pPr>
    </w:p>
    <w:p w14:paraId="004664CC" w14:textId="77777777" w:rsidR="0038061A" w:rsidRPr="00022F5A" w:rsidRDefault="0038061A" w:rsidP="0038061A">
      <w:pPr>
        <w:jc w:val="both"/>
        <w:rPr>
          <w:color w:val="000000" w:themeColor="text1"/>
        </w:rPr>
      </w:pPr>
      <w:r w:rsidRPr="00022F5A">
        <w:rPr>
          <w:rFonts w:ascii="Calibri" w:eastAsia="Times New Roman" w:hAnsi="Calibri" w:cs="Times New Roman"/>
          <w:color w:val="000000" w:themeColor="text1"/>
          <w:sz w:val="22"/>
          <w:szCs w:val="22"/>
        </w:rPr>
        <w:t xml:space="preserve">I hope that you are making progress with the invitation of keynote and invited speakers for your symposium in </w:t>
      </w:r>
      <w:r w:rsidRPr="00022F5A">
        <w:rPr>
          <w:rFonts w:ascii="Calibri" w:eastAsia="Times New Roman" w:hAnsi="Calibri" w:cs="Times New Roman"/>
          <w:color w:val="FF0000"/>
          <w:sz w:val="22"/>
          <w:szCs w:val="22"/>
        </w:rPr>
        <w:t>XXXXXX</w:t>
      </w:r>
      <w:r w:rsidRPr="00022F5A">
        <w:rPr>
          <w:rFonts w:ascii="Calibri" w:eastAsia="Times New Roman" w:hAnsi="Calibri" w:cs="Times New Roman"/>
          <w:color w:val="000000" w:themeColor="text1"/>
          <w:sz w:val="22"/>
          <w:szCs w:val="22"/>
        </w:rPr>
        <w:t xml:space="preserve">. Once speakers have accepted, please send us a list so that we can make sure that nobody is accepting double invitations (speakers can have only one talk at the meeting). </w:t>
      </w:r>
    </w:p>
    <w:p w14:paraId="279589ED" w14:textId="77777777" w:rsidR="000F7D75" w:rsidRPr="0038061A" w:rsidRDefault="000F7D75" w:rsidP="0038061A">
      <w:pPr>
        <w:jc w:val="both"/>
      </w:pPr>
    </w:p>
    <w:sectPr w:rsidR="000F7D75" w:rsidRPr="0038061A" w:rsidSect="000F57CE">
      <w:pgSz w:w="11900" w:h="16840"/>
      <w:pgMar w:top="1440" w:right="1800"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altName w:val="Arial"/>
    <w:panose1 w:val="020F0502020204030204"/>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61A"/>
    <w:rsid w:val="000F57CE"/>
    <w:rsid w:val="000F7D75"/>
    <w:rsid w:val="0014596C"/>
    <w:rsid w:val="0038061A"/>
    <w:rsid w:val="003C0D56"/>
    <w:rsid w:val="004A4182"/>
    <w:rsid w:val="004A6423"/>
    <w:rsid w:val="005865DC"/>
    <w:rsid w:val="00C024E8"/>
    <w:rsid w:val="00DE31B8"/>
    <w:rsid w:val="00FA16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A1B7CE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61A"/>
    <w:rPr>
      <w:rFonts w:ascii="Times" w:hAnsi="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0D5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61A"/>
    <w:rPr>
      <w:rFonts w:ascii="Times" w:hAnsi="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0D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ise-online.org/OI"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499</Words>
  <Characters>2849</Characters>
  <Application>Microsoft Macintosh Word</Application>
  <DocSecurity>0</DocSecurity>
  <Lines>23</Lines>
  <Paragraphs>6</Paragraphs>
  <ScaleCrop>false</ScaleCrop>
  <Company>kvi</Company>
  <LinksUpToDate>false</LinksUpToDate>
  <CharactersWithSpaces>3342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kvi kvi</dc:creator>
  <cp:keywords/>
  <dc:description/>
  <cp:lastModifiedBy>kvi kvi</cp:lastModifiedBy>
  <cp:revision>6</cp:revision>
  <dcterms:created xsi:type="dcterms:W3CDTF">2016-10-27T08:39:00Z</dcterms:created>
  <dcterms:modified xsi:type="dcterms:W3CDTF">2016-10-31T08:52:00Z</dcterms:modified>
</cp:coreProperties>
</file>